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89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E66A06">
        <w:rPr>
          <w:rFonts w:ascii="PT Astra Serif" w:hAnsi="PT Astra Serif" w:cs="Times New Roman"/>
          <w:sz w:val="28"/>
          <w:szCs w:val="28"/>
        </w:rPr>
        <w:t>20</w:t>
      </w:r>
      <w:r w:rsidR="00B22C1E" w:rsidRPr="00E66A06">
        <w:rPr>
          <w:rFonts w:ascii="PT Astra Serif" w:hAnsi="PT Astra Serif" w:cs="Times New Roman"/>
          <w:sz w:val="28"/>
          <w:szCs w:val="28"/>
        </w:rPr>
        <w:t>.11.</w:t>
      </w:r>
      <w:r w:rsidR="00E66A06"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E66A06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8C1F8D" w:rsidRPr="00E66A06" w:rsidRDefault="004A7877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Нотариальная палата Свердловской области</w:t>
            </w:r>
          </w:p>
        </w:tc>
      </w:tr>
    </w:tbl>
    <w:p w:rsidR="00E66A06" w:rsidRPr="00E66A06" w:rsidRDefault="00C82A5F" w:rsidP="00E66A06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:rsidR="008C1F8D" w:rsidRPr="00E66A06" w:rsidRDefault="008C1F8D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4070"/>
        <w:gridCol w:w="5026"/>
        <w:gridCol w:w="1909"/>
        <w:gridCol w:w="2882"/>
      </w:tblGrid>
      <w:tr w:rsidR="00B80CEF" w:rsidRPr="00E66A06" w:rsidTr="00562095">
        <w:tc>
          <w:tcPr>
            <w:tcW w:w="675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111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103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1913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C93D32" w:rsidRPr="00E66A06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Пресс-конференция, посвященная Дню правовой помощи детям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Пресс-центр РИА ТАСС-Екатеринбург,</w:t>
            </w:r>
          </w:p>
          <w:p w:rsidR="00C93D32" w:rsidRPr="00562095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БЦ «Континент»,</w:t>
            </w:r>
            <w:r w:rsidR="005620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пр. Ленина, д. 50 Б</w:t>
            </w:r>
          </w:p>
        </w:tc>
        <w:tc>
          <w:tcPr>
            <w:tcW w:w="1913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Обзор правовых позиций</w:t>
            </w:r>
          </w:p>
        </w:tc>
        <w:tc>
          <w:tcPr>
            <w:tcW w:w="2912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Вице-президент НПСО Сидоркина Н.А.</w:t>
            </w:r>
          </w:p>
        </w:tc>
      </w:tr>
      <w:tr w:rsidR="00C93D32" w:rsidRPr="00E66A06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«Горячая линия» в «Областной газете» по вопросам правовой защиты детей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12.00–13.30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Редакция «Областной газеты»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Екатеринбург,</w:t>
            </w:r>
            <w:r w:rsidR="005620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ул. Московская, 11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Ефимова Т.В.  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93D32" w:rsidRPr="00E66A06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День бесплатных правовых консультаций СРО АЮР в рамках Дня правовой помощи детям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10.00-13.00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Штаб общественной поддержки ЕР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Екатеринбург,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ул. Куйбышева, 44Д (БЦ «Панорама»,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 этаж)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нотариусы </w:t>
            </w:r>
          </w:p>
          <w:p w:rsidR="00C93D32" w:rsidRPr="0073457F" w:rsidRDefault="00BA2042" w:rsidP="00BA20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Карагодина М.В., Доронина А.А.</w:t>
            </w: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детей, родителей и педагогов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Тавда,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средняя образовательная школа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Крутикова Т.Г.</w:t>
            </w: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викторина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7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Екатеринбург,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МОУ СОШ № 66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Гонгало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консультации для детей и родителей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Нижний Тагил, ул. Газетная, 71 ГБОУ СО "Нижнетагильская школа-интернат № 2" 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Заводская С.И., помощник нотариуса</w:t>
            </w:r>
          </w:p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Стихиной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53376C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День правовой грамотности для учащихся 10-го класса МКОУ "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-Туринская СОШ №1"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</w:t>
            </w:r>
          </w:p>
          <w:p w:rsidR="00C93D32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с. </w:t>
            </w: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Туринская Слобода,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ул. </w:t>
            </w: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Пичугина О.Г.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родителей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Нижний Тагил,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просп. Ленина, 65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ДОУ ДС № 82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</w:p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Ведерникова Г.Н.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Урок-лекция для учащихся 4-го класса по теме «Осуществление и защита интеллектуальных прав несовершеннолетних»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12:20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Екатеринбург, ул. Карла Маркса, 33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МАОУ-Гимназия </w:t>
            </w:r>
          </w:p>
          <w:p w:rsidR="00C93D32" w:rsidRPr="00E0514D" w:rsidRDefault="0053376C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  <w:r w:rsidR="00C93D32"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13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Брагина И.В., помощник нотариуса Брагиной С.Н.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Лекция о нотариальных действиях, направленных на защиту прав и законных интересов ребенка.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вопросам, касающимся защиты прав детей и их законных представителей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</w:t>
            </w:r>
            <w:r w:rsidR="005337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инистрация Артемовского МО - г. 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Артемовский,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пл. Советов, 1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Управление социальной политики №</w:t>
            </w:r>
            <w:r w:rsidR="005337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Артемовский, ул. Энергетиков, 15.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Лекция, консультации</w:t>
            </w:r>
          </w:p>
        </w:tc>
        <w:tc>
          <w:tcPr>
            <w:tcW w:w="2912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Грищук А.Н.</w:t>
            </w: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для учащихся 5-8 классов, их родителей, опекунов</w:t>
            </w:r>
          </w:p>
          <w:p w:rsidR="00C93D32" w:rsidRPr="00E0514D" w:rsidRDefault="00166018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3D32" w:rsidRPr="00E0514D">
              <w:rPr>
                <w:rFonts w:ascii="Times New Roman" w:hAnsi="Times New Roman" w:cs="Times New Roman"/>
                <w:sz w:val="24"/>
                <w:szCs w:val="24"/>
              </w:rPr>
              <w:t>Частичная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еспособность несовершеннолетних»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 ноября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9.00-12.00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Красноуфимск, ул. </w:t>
            </w: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Мизерова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98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Нотариальная контора</w:t>
            </w:r>
            <w:r w:rsidRPr="00BA20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A2042">
              <w:rPr>
                <w:rFonts w:ascii="Times New Roman" w:hAnsi="Times New Roman" w:cs="Times New Roman"/>
              </w:rPr>
              <w:t>Плотниковой</w:t>
            </w:r>
            <w:r w:rsidRPr="00BA20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Е.А.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Плотникова Е.А.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3376C">
        <w:trPr>
          <w:cantSplit/>
        </w:trPr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учащихся 9-11 классов и их родителей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Кировград, ул. Набережная, д. 7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МАОУ СОШ №3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562095" w:rsidRPr="00562095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r w:rsidRPr="00562095">
              <w:rPr>
                <w:rFonts w:ascii="Times New Roman" w:hAnsi="Times New Roman" w:cs="Times New Roman"/>
              </w:rPr>
              <w:t>Некрасов</w:t>
            </w: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воспитанниками СРЦН 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района, </w:t>
            </w:r>
            <w:r w:rsidRPr="00562095">
              <w:rPr>
                <w:rFonts w:ascii="Times New Roman" w:hAnsi="Times New Roman" w:cs="Times New Roman"/>
              </w:rPr>
              <w:t>лекция</w:t>
            </w: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нотариальных действиях, направленных на защиту прав и законных интересов ребенка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Сысертский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район, </w:t>
            </w:r>
            <w:r w:rsidRPr="00E0514D">
              <w:t>с.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Новоипатово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ул. Мира, 26А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СРЦН </w:t>
            </w: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Сысертского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района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2912" w:type="dxa"/>
          </w:tcPr>
          <w:p w:rsidR="00562095" w:rsidRPr="00E0514D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Анисимова И.А.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E0514D">
              <w:t>о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нотариальных действиях, направленных на защиту прав и законных интересов ребенка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Новоуральск,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ул. Юбилейная, 7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МАОУ «Гимназия» 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2912" w:type="dxa"/>
          </w:tcPr>
          <w:p w:rsidR="00562095" w:rsidRPr="00E0514D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Минеева О.В.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rPr>
          <w:trHeight w:val="270"/>
        </w:trPr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детей и родителей в Центре социальной помощи семье и детям «Отрада»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ноября 10.00-12.00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Екатеринбург,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ул. Байкальская, 37а   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Петрова Э.С.</w:t>
            </w:r>
          </w:p>
        </w:tc>
      </w:tr>
      <w:tr w:rsidR="00C93D32" w:rsidRPr="0073457F" w:rsidTr="00562095">
        <w:trPr>
          <w:trHeight w:val="270"/>
        </w:trPr>
        <w:tc>
          <w:tcPr>
            <w:tcW w:w="675" w:type="dxa"/>
          </w:tcPr>
          <w:p w:rsidR="00C93D32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Программа «Линия защиты»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"Дети и бизнес: помощь нотариуса".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радио «Город ФМ» на 107,6 ФМ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2912" w:type="dxa"/>
          </w:tcPr>
          <w:p w:rsidR="00C93D32" w:rsidRPr="00562095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Вице-президент НПСО, нотариус г. Екатеринбурга Сидоркина Н.А.</w:t>
            </w:r>
          </w:p>
        </w:tc>
      </w:tr>
    </w:tbl>
    <w:p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E66A06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256C9"/>
    <w:rsid w:val="00166018"/>
    <w:rsid w:val="00244365"/>
    <w:rsid w:val="00400D41"/>
    <w:rsid w:val="004A7877"/>
    <w:rsid w:val="0053376C"/>
    <w:rsid w:val="00562095"/>
    <w:rsid w:val="0073457F"/>
    <w:rsid w:val="00763036"/>
    <w:rsid w:val="008C1F8D"/>
    <w:rsid w:val="00911DDD"/>
    <w:rsid w:val="00B22C1E"/>
    <w:rsid w:val="00B80CEF"/>
    <w:rsid w:val="00BA2042"/>
    <w:rsid w:val="00C82A5F"/>
    <w:rsid w:val="00C93D32"/>
    <w:rsid w:val="00D3763E"/>
    <w:rsid w:val="00D95B13"/>
    <w:rsid w:val="00DC5872"/>
    <w:rsid w:val="00E66A06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AD7FE-840A-4515-881C-FB98EF08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Аксенова Ирина Александровна</cp:lastModifiedBy>
  <cp:revision>2</cp:revision>
  <dcterms:created xsi:type="dcterms:W3CDTF">2025-11-10T08:29:00Z</dcterms:created>
  <dcterms:modified xsi:type="dcterms:W3CDTF">2025-11-10T08:29:00Z</dcterms:modified>
</cp:coreProperties>
</file>